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7A5" w:rsidRDefault="0096711A" w:rsidP="00B907D6">
      <w:pPr>
        <w:widowControl w:val="0"/>
        <w:autoSpaceDE w:val="0"/>
        <w:autoSpaceDN w:val="0"/>
        <w:spacing w:line="240" w:lineRule="auto"/>
        <w:jc w:val="center"/>
        <w:rPr>
          <w:rFonts w:cs="Times New Roman"/>
          <w:b/>
          <w:bCs/>
          <w:sz w:val="20"/>
          <w:szCs w:val="20"/>
          <w:lang w:val="en-US"/>
        </w:rPr>
      </w:pPr>
      <w:r>
        <w:rPr>
          <w:rFonts w:cs="Times New Roman"/>
          <w:b/>
          <w:bCs/>
          <w:sz w:val="20"/>
          <w:szCs w:val="20"/>
          <w:lang w:val="en-US"/>
        </w:rPr>
        <w:t>GAMBARAN</w:t>
      </w:r>
      <w:r w:rsidR="001E66CE" w:rsidRPr="001957A5">
        <w:rPr>
          <w:rFonts w:cs="Times New Roman"/>
          <w:b/>
          <w:bCs/>
          <w:sz w:val="20"/>
          <w:szCs w:val="20"/>
          <w:lang w:val="en-US"/>
        </w:rPr>
        <w:t xml:space="preserve"> KEPATUHAN DIET DIABE</w:t>
      </w:r>
      <w:r w:rsidR="009073E8">
        <w:rPr>
          <w:rFonts w:cs="Times New Roman"/>
          <w:b/>
          <w:bCs/>
          <w:sz w:val="20"/>
          <w:szCs w:val="20"/>
          <w:lang w:val="en-US"/>
        </w:rPr>
        <w:t xml:space="preserve"> </w:t>
      </w:r>
      <w:r w:rsidR="001E66CE" w:rsidRPr="001957A5">
        <w:rPr>
          <w:rFonts w:cs="Times New Roman"/>
          <w:b/>
          <w:bCs/>
          <w:sz w:val="20"/>
          <w:szCs w:val="20"/>
          <w:lang w:val="en-US"/>
        </w:rPr>
        <w:t xml:space="preserve">TES MELITUS DENGAN KADAR GULA DARAH PUASA PADA PASIEN DM TIPE II YANG MENJALANI RAWAT JALAN </w:t>
      </w:r>
    </w:p>
    <w:p w:rsidR="001E66CE" w:rsidRPr="001957A5" w:rsidRDefault="001E66CE" w:rsidP="00B907D6">
      <w:pPr>
        <w:widowControl w:val="0"/>
        <w:autoSpaceDE w:val="0"/>
        <w:autoSpaceDN w:val="0"/>
        <w:spacing w:line="240" w:lineRule="auto"/>
        <w:jc w:val="center"/>
        <w:rPr>
          <w:rFonts w:cs="Times New Roman"/>
          <w:b/>
          <w:bCs/>
          <w:sz w:val="20"/>
          <w:szCs w:val="20"/>
          <w:lang w:val="en-US"/>
        </w:rPr>
      </w:pPr>
      <w:r w:rsidRPr="001957A5">
        <w:rPr>
          <w:rFonts w:cs="Times New Roman"/>
          <w:b/>
          <w:bCs/>
          <w:sz w:val="20"/>
          <w:szCs w:val="20"/>
          <w:lang w:val="en-US"/>
        </w:rPr>
        <w:t>DI RSUD dr. DORIS SYLVANUS</w:t>
      </w:r>
    </w:p>
    <w:p w:rsidR="001E66CE" w:rsidRPr="001957A5" w:rsidRDefault="001E66CE" w:rsidP="00B907D6">
      <w:pPr>
        <w:spacing w:line="240" w:lineRule="auto"/>
        <w:jc w:val="center"/>
        <w:rPr>
          <w:rFonts w:cs="Times New Roman"/>
          <w:b/>
          <w:bCs/>
          <w:sz w:val="20"/>
          <w:szCs w:val="20"/>
          <w:lang w:val="en-US"/>
        </w:rPr>
      </w:pPr>
      <w:r w:rsidRPr="001957A5">
        <w:rPr>
          <w:rFonts w:cs="Times New Roman"/>
          <w:b/>
          <w:bCs/>
          <w:sz w:val="20"/>
          <w:szCs w:val="20"/>
          <w:lang w:val="en-US"/>
        </w:rPr>
        <w:t>PALANGKA RAYA</w:t>
      </w:r>
    </w:p>
    <w:p w:rsidR="00B907D6" w:rsidRPr="001957A5" w:rsidRDefault="00B907D6" w:rsidP="00B907D6">
      <w:pPr>
        <w:spacing w:line="240" w:lineRule="auto"/>
        <w:jc w:val="center"/>
        <w:rPr>
          <w:rFonts w:cs="Times New Roman"/>
          <w:b/>
          <w:bCs/>
          <w:sz w:val="20"/>
          <w:szCs w:val="20"/>
          <w:lang w:val="en-US"/>
        </w:rPr>
      </w:pPr>
    </w:p>
    <w:p w:rsidR="005A2AC6" w:rsidRPr="001957A5" w:rsidRDefault="001E66CE" w:rsidP="00B907D6">
      <w:pPr>
        <w:spacing w:line="240" w:lineRule="auto"/>
        <w:jc w:val="center"/>
        <w:rPr>
          <w:b/>
          <w:sz w:val="20"/>
          <w:szCs w:val="20"/>
          <w:lang w:val="en-US"/>
        </w:rPr>
      </w:pPr>
      <w:r w:rsidRPr="001957A5">
        <w:rPr>
          <w:b/>
          <w:sz w:val="20"/>
          <w:szCs w:val="20"/>
          <w:lang w:val="en-US"/>
        </w:rPr>
        <w:t>*</w:t>
      </w:r>
      <w:r w:rsidR="00B907D6" w:rsidRPr="001957A5">
        <w:rPr>
          <w:b/>
          <w:sz w:val="20"/>
          <w:szCs w:val="20"/>
          <w:lang w:val="en-US"/>
        </w:rPr>
        <w:t>Helmina</w:t>
      </w:r>
      <w:r w:rsidRPr="001957A5">
        <w:rPr>
          <w:b/>
          <w:sz w:val="20"/>
          <w:szCs w:val="20"/>
          <w:lang w:val="en-US"/>
        </w:rPr>
        <w:t>* **</w:t>
      </w:r>
      <w:r w:rsidR="00B907D6" w:rsidRPr="001957A5">
        <w:rPr>
          <w:b/>
          <w:sz w:val="20"/>
          <w:szCs w:val="20"/>
          <w:lang w:val="en-US"/>
        </w:rPr>
        <w:t>Fretika Utama Dewi</w:t>
      </w:r>
      <w:r w:rsidRPr="001957A5">
        <w:rPr>
          <w:b/>
          <w:sz w:val="20"/>
          <w:szCs w:val="20"/>
          <w:lang w:val="en-US"/>
        </w:rPr>
        <w:t>,SGz.,M.Pd**</w:t>
      </w:r>
    </w:p>
    <w:p w:rsidR="001E66CE" w:rsidRPr="001957A5" w:rsidRDefault="001E66CE" w:rsidP="00B907D6">
      <w:pPr>
        <w:spacing w:line="240" w:lineRule="auto"/>
        <w:rPr>
          <w:sz w:val="20"/>
          <w:szCs w:val="20"/>
          <w:lang w:val="en-US"/>
        </w:rPr>
      </w:pPr>
    </w:p>
    <w:p w:rsidR="00E3350E" w:rsidRPr="001957A5" w:rsidRDefault="001E66CE" w:rsidP="00B907D6">
      <w:pPr>
        <w:widowControl w:val="0"/>
        <w:autoSpaceDE w:val="0"/>
        <w:autoSpaceDN w:val="0"/>
        <w:spacing w:line="240" w:lineRule="auto"/>
        <w:rPr>
          <w:rFonts w:cs="Times New Roman"/>
          <w:sz w:val="20"/>
          <w:szCs w:val="20"/>
          <w:lang w:val="en-US"/>
        </w:rPr>
      </w:pPr>
      <w:r w:rsidRPr="001957A5">
        <w:rPr>
          <w:b/>
          <w:sz w:val="20"/>
          <w:szCs w:val="20"/>
          <w:lang w:val="en-US"/>
        </w:rPr>
        <w:t>Latar belakang</w:t>
      </w:r>
      <w:r w:rsidRPr="001957A5">
        <w:rPr>
          <w:sz w:val="20"/>
          <w:szCs w:val="20"/>
          <w:lang w:val="en-US"/>
        </w:rPr>
        <w:t xml:space="preserve"> : </w:t>
      </w:r>
      <w:r w:rsidR="00E3350E" w:rsidRPr="001957A5">
        <w:rPr>
          <w:rFonts w:cs="Times New Roman"/>
          <w:sz w:val="20"/>
          <w:szCs w:val="20"/>
          <w:lang w:val="en-US"/>
        </w:rPr>
        <w:t xml:space="preserve">Penyakit diabetes melitus (DM) yang kita kenal sebagai penyakit kencing manis adalah kumpulan gejala yang timbul pada seseorang yang disebabkan olah karena adanya peningkatan kadar gula (glukosa) darah akibat kekurangannya insulin baik </w:t>
      </w:r>
      <w:r w:rsidR="00E3350E" w:rsidRPr="001957A5">
        <w:rPr>
          <w:rFonts w:cs="Times New Roman"/>
          <w:i/>
          <w:iCs/>
          <w:sz w:val="20"/>
          <w:szCs w:val="20"/>
          <w:lang w:val="en-US"/>
        </w:rPr>
        <w:t xml:space="preserve">absolute </w:t>
      </w:r>
      <w:r w:rsidR="00E3350E" w:rsidRPr="001957A5">
        <w:rPr>
          <w:rFonts w:cs="Times New Roman"/>
          <w:sz w:val="20"/>
          <w:szCs w:val="20"/>
          <w:lang w:val="en-US"/>
        </w:rPr>
        <w:t>maupun relatif. DM merupakan salah satu penyakit degeneratif dengan sifat kronis yang jumlahnya terus meningkat dari tahun ke tahun (Subekti, 2015).</w:t>
      </w:r>
    </w:p>
    <w:p w:rsidR="001E66CE" w:rsidRPr="001957A5" w:rsidRDefault="001E66CE" w:rsidP="00B907D6">
      <w:pPr>
        <w:spacing w:line="240" w:lineRule="auto"/>
        <w:rPr>
          <w:sz w:val="20"/>
          <w:szCs w:val="20"/>
          <w:lang w:val="en-US"/>
        </w:rPr>
      </w:pPr>
      <w:r w:rsidRPr="001957A5">
        <w:rPr>
          <w:b/>
          <w:sz w:val="20"/>
          <w:szCs w:val="20"/>
          <w:lang w:val="en-US"/>
        </w:rPr>
        <w:t>Tujuan</w:t>
      </w:r>
      <w:r w:rsidRPr="001957A5">
        <w:rPr>
          <w:sz w:val="20"/>
          <w:szCs w:val="20"/>
          <w:lang w:val="en-US"/>
        </w:rPr>
        <w:t xml:space="preserve"> : </w:t>
      </w:r>
      <w:r w:rsidRPr="001957A5">
        <w:rPr>
          <w:rFonts w:cs="Times New Roman"/>
          <w:sz w:val="20"/>
          <w:szCs w:val="20"/>
          <w:lang w:val="en-US"/>
        </w:rPr>
        <w:t>Mengetahui hubungan kepatuhan diet diabetes melitus dengan kadar gula darah puasa, pada pasien diabetes melitus tipe II yang menjalani rawat jalan di RSUD dr. Doris Sylvanus Palangka Raya</w:t>
      </w:r>
    </w:p>
    <w:p w:rsidR="001E66CE" w:rsidRPr="001957A5" w:rsidRDefault="00E3350E" w:rsidP="001C4BE0">
      <w:pPr>
        <w:widowControl w:val="0"/>
        <w:autoSpaceDE w:val="0"/>
        <w:autoSpaceDN w:val="0"/>
        <w:spacing w:line="240" w:lineRule="auto"/>
        <w:rPr>
          <w:rFonts w:cs="Times New Roman"/>
          <w:sz w:val="20"/>
          <w:szCs w:val="20"/>
          <w:lang w:val="en-US"/>
        </w:rPr>
      </w:pPr>
      <w:r w:rsidRPr="001957A5">
        <w:rPr>
          <w:b/>
          <w:sz w:val="20"/>
          <w:szCs w:val="20"/>
          <w:lang w:val="en-US"/>
        </w:rPr>
        <w:t>Metode penelitian</w:t>
      </w:r>
      <w:r w:rsidRPr="001957A5">
        <w:rPr>
          <w:sz w:val="20"/>
          <w:szCs w:val="20"/>
          <w:lang w:val="en-US"/>
        </w:rPr>
        <w:t>:</w:t>
      </w:r>
      <w:r w:rsidR="001C4BE0" w:rsidRPr="001957A5">
        <w:rPr>
          <w:rFonts w:cs="Times New Roman"/>
          <w:sz w:val="20"/>
          <w:szCs w:val="20"/>
          <w:lang w:val="en-US"/>
        </w:rPr>
        <w:t xml:space="preserve">Penelitian ini termasuk dalam jenis penelitian observasi dengan rancangan </w:t>
      </w:r>
      <w:r w:rsidR="001C4BE0" w:rsidRPr="001957A5">
        <w:rPr>
          <w:rFonts w:cs="Times New Roman"/>
          <w:i/>
          <w:iCs/>
          <w:sz w:val="20"/>
          <w:szCs w:val="20"/>
          <w:lang w:val="en-US"/>
        </w:rPr>
        <w:t>cross-sectional.</w:t>
      </w:r>
      <w:r w:rsidR="001C4BE0" w:rsidRPr="001957A5">
        <w:rPr>
          <w:rFonts w:cs="Times New Roman"/>
          <w:iCs/>
          <w:sz w:val="20"/>
          <w:szCs w:val="20"/>
          <w:lang w:val="en-US"/>
        </w:rPr>
        <w:t xml:space="preserve"> Subjek dalam penelitian ini adalah pasien diabetes melitus tipe II </w:t>
      </w:r>
      <w:r w:rsidR="001C4BE0" w:rsidRPr="001957A5">
        <w:rPr>
          <w:rFonts w:cs="Times New Roman"/>
          <w:sz w:val="20"/>
          <w:szCs w:val="20"/>
          <w:lang w:val="en-US"/>
        </w:rPr>
        <w:t xml:space="preserve">yang menjalani rawat jalan di RSUD dr. Doris Sylvanus Palangka Raya yang diambil secara </w:t>
      </w:r>
      <w:r w:rsidR="001C4BE0" w:rsidRPr="001957A5">
        <w:rPr>
          <w:rFonts w:cs="Times New Roman"/>
          <w:i/>
          <w:iCs/>
          <w:sz w:val="20"/>
          <w:szCs w:val="20"/>
          <w:lang w:val="en-US"/>
        </w:rPr>
        <w:t xml:space="preserve">purposive </w:t>
      </w:r>
      <w:r w:rsidR="001C4BE0" w:rsidRPr="001957A5">
        <w:rPr>
          <w:rFonts w:cs="Times New Roman"/>
          <w:sz w:val="20"/>
          <w:szCs w:val="20"/>
          <w:lang w:val="en-US"/>
        </w:rPr>
        <w:t>sampling di peroleh 10 orang sampel, di analisis dengan uji spearman.</w:t>
      </w:r>
    </w:p>
    <w:p w:rsidR="00731A6F" w:rsidRPr="001957A5" w:rsidRDefault="00731A6F" w:rsidP="00B907D6">
      <w:pPr>
        <w:widowControl w:val="0"/>
        <w:autoSpaceDE w:val="0"/>
        <w:autoSpaceDN w:val="0"/>
        <w:spacing w:line="240" w:lineRule="auto"/>
        <w:rPr>
          <w:rFonts w:cs="Times New Roman"/>
          <w:sz w:val="20"/>
          <w:szCs w:val="20"/>
          <w:lang w:val="en-US"/>
        </w:rPr>
      </w:pPr>
      <w:r w:rsidRPr="001957A5">
        <w:rPr>
          <w:b/>
          <w:sz w:val="20"/>
          <w:szCs w:val="20"/>
          <w:lang w:val="en-US"/>
        </w:rPr>
        <w:t>Hasil</w:t>
      </w:r>
      <w:r w:rsidRPr="001957A5">
        <w:rPr>
          <w:sz w:val="20"/>
          <w:szCs w:val="20"/>
          <w:lang w:val="en-US"/>
        </w:rPr>
        <w:t xml:space="preserve"> : </w:t>
      </w:r>
      <w:r w:rsidR="00B17C03">
        <w:rPr>
          <w:sz w:val="20"/>
          <w:szCs w:val="20"/>
          <w:lang w:val="en-US"/>
        </w:rPr>
        <w:t>Diantara 10 pasien terdapat 7 o</w:t>
      </w:r>
      <w:r w:rsidR="005752D4">
        <w:rPr>
          <w:sz w:val="20"/>
          <w:szCs w:val="20"/>
          <w:lang w:val="en-US"/>
        </w:rPr>
        <w:t>rang sampel tidak patuh dengan Jumlah, 6 orang sampel tidak patuh dengan jenis makanan dan 10 orang sampel tidak patuh dengan jadwal makan.</w:t>
      </w:r>
    </w:p>
    <w:p w:rsidR="00731A6F" w:rsidRPr="001957A5" w:rsidRDefault="00820257" w:rsidP="00B907D6">
      <w:pPr>
        <w:widowControl w:val="0"/>
        <w:autoSpaceDE w:val="0"/>
        <w:autoSpaceDN w:val="0"/>
        <w:spacing w:line="240" w:lineRule="auto"/>
        <w:rPr>
          <w:rFonts w:cs="Times New Roman"/>
          <w:sz w:val="20"/>
          <w:szCs w:val="20"/>
          <w:lang w:val="en-US"/>
        </w:rPr>
      </w:pPr>
      <w:r w:rsidRPr="001957A5">
        <w:rPr>
          <w:rFonts w:cs="Times New Roman"/>
          <w:b/>
          <w:sz w:val="20"/>
          <w:szCs w:val="20"/>
          <w:lang w:val="en-US"/>
        </w:rPr>
        <w:t xml:space="preserve">Kesimpulan </w:t>
      </w:r>
      <w:r w:rsidRPr="001957A5">
        <w:rPr>
          <w:rFonts w:cs="Times New Roman"/>
          <w:sz w:val="20"/>
          <w:szCs w:val="20"/>
          <w:lang w:val="en-US"/>
        </w:rPr>
        <w:t xml:space="preserve">: </w:t>
      </w:r>
      <w:r w:rsidR="005752D4">
        <w:rPr>
          <w:rFonts w:cs="Times New Roman"/>
          <w:sz w:val="20"/>
          <w:szCs w:val="20"/>
          <w:lang w:val="en-US"/>
        </w:rPr>
        <w:t xml:space="preserve">sebagian besar </w:t>
      </w:r>
      <w:r w:rsidR="005752D4">
        <w:rPr>
          <w:sz w:val="20"/>
          <w:szCs w:val="20"/>
          <w:lang w:val="en-US"/>
        </w:rPr>
        <w:t>sampel terdapat 7 0</w:t>
      </w:r>
      <w:r w:rsidR="00015A43">
        <w:rPr>
          <w:sz w:val="20"/>
          <w:szCs w:val="20"/>
          <w:lang w:val="en-US"/>
        </w:rPr>
        <w:t>rang sampel tidak patuh dengan j</w:t>
      </w:r>
      <w:r w:rsidR="005752D4">
        <w:rPr>
          <w:sz w:val="20"/>
          <w:szCs w:val="20"/>
          <w:lang w:val="en-US"/>
        </w:rPr>
        <w:t>umlah, 6 orang sampel tidak patuh dengan jenis makanan dan 10 orang sampel tidak patuh dengan jadwal makan.</w:t>
      </w:r>
    </w:p>
    <w:p w:rsidR="00C800E9" w:rsidRDefault="00C800E9" w:rsidP="00B907D6">
      <w:pPr>
        <w:widowControl w:val="0"/>
        <w:autoSpaceDE w:val="0"/>
        <w:autoSpaceDN w:val="0"/>
        <w:spacing w:line="240" w:lineRule="auto"/>
        <w:rPr>
          <w:rFonts w:cs="Times New Roman"/>
          <w:b/>
          <w:sz w:val="20"/>
          <w:szCs w:val="20"/>
        </w:rPr>
      </w:pPr>
    </w:p>
    <w:p w:rsidR="00B907D6" w:rsidRPr="001957A5" w:rsidRDefault="00B907D6" w:rsidP="00B907D6">
      <w:pPr>
        <w:widowControl w:val="0"/>
        <w:autoSpaceDE w:val="0"/>
        <w:autoSpaceDN w:val="0"/>
        <w:spacing w:line="240" w:lineRule="auto"/>
        <w:rPr>
          <w:rFonts w:cs="Times New Roman"/>
          <w:sz w:val="20"/>
          <w:szCs w:val="20"/>
          <w:lang w:val="en-US"/>
        </w:rPr>
      </w:pPr>
      <w:r w:rsidRPr="001957A5">
        <w:rPr>
          <w:rFonts w:cs="Times New Roman"/>
          <w:b/>
          <w:sz w:val="20"/>
          <w:szCs w:val="20"/>
          <w:lang w:val="en-US"/>
        </w:rPr>
        <w:t>Kata Kunci</w:t>
      </w:r>
      <w:r w:rsidRPr="001957A5">
        <w:rPr>
          <w:rFonts w:cs="Times New Roman"/>
          <w:sz w:val="20"/>
          <w:szCs w:val="20"/>
          <w:lang w:val="en-US"/>
        </w:rPr>
        <w:t xml:space="preserve"> : Diabetes Melitus, Kepatuhan Diet, Kadar Glukosa.</w:t>
      </w:r>
    </w:p>
    <w:p w:rsidR="00731A6F" w:rsidRPr="001957A5" w:rsidRDefault="00731A6F" w:rsidP="00B907D6">
      <w:pPr>
        <w:spacing w:line="240" w:lineRule="auto"/>
        <w:rPr>
          <w:sz w:val="20"/>
          <w:szCs w:val="20"/>
          <w:lang w:val="en-US"/>
        </w:rPr>
      </w:pPr>
    </w:p>
    <w:p w:rsidR="00F2708B" w:rsidRDefault="00F2708B">
      <w:pPr>
        <w:jc w:val="center"/>
        <w:rPr>
          <w:lang w:val="en-US"/>
        </w:rPr>
      </w:pPr>
      <w:r>
        <w:rPr>
          <w:lang w:val="en-US"/>
        </w:rPr>
        <w:br w:type="page"/>
      </w:r>
    </w:p>
    <w:p w:rsidR="00F2708B" w:rsidRDefault="00F2708B" w:rsidP="00F2708B">
      <w:pPr>
        <w:spacing w:line="240" w:lineRule="auto"/>
        <w:jc w:val="center"/>
        <w:rPr>
          <w:b/>
          <w:lang w:val="en-US" w:eastAsia="id-ID"/>
        </w:rPr>
      </w:pPr>
      <w:r w:rsidRPr="00402BA3">
        <w:rPr>
          <w:b/>
          <w:lang w:val="en-US" w:eastAsia="id-ID"/>
        </w:rPr>
        <w:lastRenderedPageBreak/>
        <w:t>LEMBAR</w:t>
      </w:r>
      <w:r>
        <w:rPr>
          <w:b/>
          <w:lang w:val="en-US" w:eastAsia="id-ID"/>
        </w:rPr>
        <w:t xml:space="preserve"> PERSETUJUAN</w:t>
      </w:r>
    </w:p>
    <w:p w:rsidR="00F2708B" w:rsidRDefault="00F2708B" w:rsidP="00F2708B">
      <w:pPr>
        <w:spacing w:line="240" w:lineRule="auto"/>
        <w:rPr>
          <w:rFonts w:cs="Times New Roman"/>
          <w:b/>
          <w:bCs/>
          <w:szCs w:val="24"/>
          <w:lang w:val="en-US"/>
        </w:rPr>
      </w:pPr>
    </w:p>
    <w:p w:rsidR="00F2708B" w:rsidRDefault="00F2708B" w:rsidP="00F2708B">
      <w:pPr>
        <w:spacing w:line="240" w:lineRule="auto"/>
        <w:jc w:val="center"/>
        <w:rPr>
          <w:rFonts w:cs="Times New Roman"/>
          <w:b/>
          <w:bCs/>
          <w:szCs w:val="24"/>
          <w:lang w:val="en-US"/>
        </w:rPr>
      </w:pPr>
    </w:p>
    <w:p w:rsidR="00F2708B" w:rsidRDefault="000207CD" w:rsidP="00F2708B">
      <w:pPr>
        <w:spacing w:line="240" w:lineRule="auto"/>
        <w:jc w:val="center"/>
        <w:rPr>
          <w:rFonts w:cs="Times New Roman"/>
          <w:b/>
          <w:bCs/>
          <w:sz w:val="28"/>
          <w:szCs w:val="24"/>
          <w:lang w:val="en-US"/>
        </w:rPr>
      </w:pPr>
      <w:r>
        <w:rPr>
          <w:rFonts w:cs="Times New Roman"/>
          <w:b/>
          <w:bCs/>
          <w:sz w:val="28"/>
          <w:szCs w:val="24"/>
          <w:lang w:val="en-US"/>
        </w:rPr>
        <w:t>GAMBARAN</w:t>
      </w:r>
      <w:r w:rsidR="00F2708B">
        <w:rPr>
          <w:rFonts w:cs="Times New Roman"/>
          <w:b/>
          <w:bCs/>
          <w:sz w:val="28"/>
          <w:szCs w:val="24"/>
          <w:lang w:val="en-US"/>
        </w:rPr>
        <w:t xml:space="preserve"> KEPATUHAN DIET DIABETES MELITUS DENGAN KADAR GULA DARAH PUASA PADA PASIEN DM TIPE II YANG MENJALANI RAWAT JALAN DI RSUD</w:t>
      </w:r>
    </w:p>
    <w:p w:rsidR="00F2708B" w:rsidRDefault="00F2708B" w:rsidP="00F2708B">
      <w:pPr>
        <w:spacing w:line="240" w:lineRule="auto"/>
        <w:jc w:val="center"/>
        <w:rPr>
          <w:rFonts w:cs="Times New Roman"/>
          <w:b/>
          <w:bCs/>
          <w:sz w:val="28"/>
          <w:szCs w:val="24"/>
          <w:lang w:val="en-US"/>
        </w:rPr>
      </w:pPr>
      <w:r>
        <w:rPr>
          <w:rFonts w:cs="Times New Roman"/>
          <w:b/>
          <w:bCs/>
          <w:sz w:val="28"/>
          <w:szCs w:val="24"/>
          <w:lang w:val="en-US"/>
        </w:rPr>
        <w:t>dr. DORIS SYLVANUS PALANGKA RAYA</w:t>
      </w:r>
    </w:p>
    <w:p w:rsidR="00F2708B" w:rsidRDefault="00F2708B" w:rsidP="00F2708B">
      <w:pPr>
        <w:spacing w:line="240" w:lineRule="auto"/>
        <w:jc w:val="center"/>
        <w:rPr>
          <w:rFonts w:cs="Times New Roman"/>
          <w:b/>
          <w:bCs/>
          <w:szCs w:val="24"/>
          <w:lang w:val="en-US"/>
        </w:rPr>
      </w:pPr>
    </w:p>
    <w:p w:rsidR="00F2708B" w:rsidRDefault="00F2708B" w:rsidP="00F2708B">
      <w:pPr>
        <w:spacing w:line="240" w:lineRule="auto"/>
        <w:jc w:val="center"/>
        <w:rPr>
          <w:rFonts w:cs="Times New Roman"/>
          <w:bCs/>
          <w:szCs w:val="24"/>
          <w:lang w:val="en-US"/>
        </w:rPr>
      </w:pPr>
    </w:p>
    <w:p w:rsidR="00F2708B" w:rsidRDefault="00F2708B" w:rsidP="00F2708B">
      <w:pPr>
        <w:spacing w:line="240" w:lineRule="auto"/>
        <w:jc w:val="center"/>
        <w:rPr>
          <w:rFonts w:cs="Times New Roman"/>
          <w:bCs/>
          <w:szCs w:val="24"/>
          <w:lang w:val="en-US"/>
        </w:rPr>
      </w:pPr>
      <w:r>
        <w:rPr>
          <w:rFonts w:cs="Times New Roman"/>
          <w:bCs/>
          <w:szCs w:val="24"/>
          <w:lang w:val="en-US"/>
        </w:rPr>
        <w:t>Disusun Oleh :</w:t>
      </w:r>
    </w:p>
    <w:p w:rsidR="00F2708B" w:rsidRDefault="00F2708B" w:rsidP="00F2708B">
      <w:pPr>
        <w:spacing w:line="240" w:lineRule="auto"/>
        <w:jc w:val="center"/>
        <w:rPr>
          <w:rFonts w:cs="Times New Roman"/>
          <w:bCs/>
          <w:szCs w:val="24"/>
          <w:lang w:val="en-US"/>
        </w:rPr>
      </w:pPr>
    </w:p>
    <w:p w:rsidR="00F2708B" w:rsidRDefault="00F2708B" w:rsidP="00F2708B">
      <w:pPr>
        <w:spacing w:line="240" w:lineRule="auto"/>
        <w:jc w:val="center"/>
        <w:rPr>
          <w:rFonts w:cs="Times New Roman"/>
          <w:bCs/>
          <w:szCs w:val="24"/>
          <w:lang w:val="en-US"/>
        </w:rPr>
      </w:pPr>
      <w:r>
        <w:rPr>
          <w:rFonts w:cs="Times New Roman"/>
          <w:bCs/>
          <w:szCs w:val="24"/>
          <w:lang w:val="en-US"/>
        </w:rPr>
        <w:t>HELMINA</w:t>
      </w:r>
    </w:p>
    <w:p w:rsidR="00F2708B" w:rsidRDefault="00F2708B" w:rsidP="00F2708B">
      <w:pPr>
        <w:spacing w:line="240" w:lineRule="auto"/>
        <w:jc w:val="center"/>
        <w:rPr>
          <w:rFonts w:cs="Times New Roman"/>
          <w:bCs/>
          <w:szCs w:val="24"/>
          <w:lang w:val="en-US"/>
        </w:rPr>
      </w:pPr>
      <w:r>
        <w:rPr>
          <w:rFonts w:cs="Times New Roman"/>
          <w:bCs/>
          <w:szCs w:val="24"/>
          <w:lang w:val="en-US"/>
        </w:rPr>
        <w:t>PO.62.31.3.14.091</w:t>
      </w:r>
    </w:p>
    <w:p w:rsidR="00F2708B" w:rsidRDefault="00F2708B" w:rsidP="00F2708B">
      <w:pPr>
        <w:spacing w:line="240" w:lineRule="auto"/>
        <w:jc w:val="center"/>
        <w:rPr>
          <w:rFonts w:cs="Times New Roman"/>
          <w:bCs/>
          <w:szCs w:val="24"/>
          <w:lang w:val="en-US"/>
        </w:rPr>
      </w:pPr>
    </w:p>
    <w:p w:rsidR="00F2708B" w:rsidRPr="00777E9B" w:rsidRDefault="00F2708B" w:rsidP="00F2708B">
      <w:pPr>
        <w:spacing w:line="240" w:lineRule="auto"/>
        <w:jc w:val="center"/>
        <w:rPr>
          <w:rFonts w:cs="Times New Roman"/>
          <w:b/>
          <w:bCs/>
          <w:szCs w:val="24"/>
          <w:lang w:val="en-US"/>
        </w:rPr>
      </w:pPr>
    </w:p>
    <w:p w:rsidR="00F2708B" w:rsidRDefault="00F2708B" w:rsidP="00F2708B">
      <w:pPr>
        <w:spacing w:line="240" w:lineRule="auto"/>
        <w:jc w:val="center"/>
        <w:rPr>
          <w:rFonts w:cs="Times New Roman"/>
          <w:bCs/>
          <w:szCs w:val="24"/>
          <w:lang w:val="en-US"/>
        </w:rPr>
      </w:pPr>
    </w:p>
    <w:p w:rsidR="00F2708B" w:rsidRDefault="00F2708B" w:rsidP="00F2708B">
      <w:pPr>
        <w:spacing w:line="240" w:lineRule="auto"/>
        <w:jc w:val="center"/>
        <w:rPr>
          <w:rFonts w:cs="Times New Roman"/>
          <w:bCs/>
          <w:szCs w:val="24"/>
          <w:lang w:val="en-US"/>
        </w:rPr>
      </w:pPr>
    </w:p>
    <w:p w:rsidR="00F2708B" w:rsidRDefault="00F2708B" w:rsidP="00F2708B">
      <w:pPr>
        <w:spacing w:line="240" w:lineRule="auto"/>
        <w:jc w:val="center"/>
        <w:rPr>
          <w:rFonts w:cs="Times New Roman"/>
          <w:bCs/>
          <w:szCs w:val="24"/>
          <w:lang w:val="en-US"/>
        </w:rPr>
      </w:pPr>
      <w:r>
        <w:rPr>
          <w:rFonts w:cs="Times New Roman"/>
          <w:bCs/>
          <w:szCs w:val="24"/>
          <w:lang w:val="en-US"/>
        </w:rPr>
        <w:t>Dipertahankan di depan Tim Penguji Proposal Karya Tulis Ilmiah</w:t>
      </w:r>
    </w:p>
    <w:p w:rsidR="00F2708B" w:rsidRDefault="00F2708B" w:rsidP="00F2708B">
      <w:pPr>
        <w:spacing w:line="240" w:lineRule="auto"/>
        <w:jc w:val="center"/>
        <w:rPr>
          <w:rFonts w:cs="Times New Roman"/>
          <w:bCs/>
          <w:szCs w:val="24"/>
          <w:lang w:val="en-US"/>
        </w:rPr>
      </w:pPr>
      <w:r>
        <w:rPr>
          <w:rFonts w:cs="Times New Roman"/>
          <w:bCs/>
          <w:szCs w:val="24"/>
          <w:lang w:val="en-US"/>
        </w:rPr>
        <w:t>Jurusan Gizi PoltekkesKemenkes Palangka Raya</w:t>
      </w:r>
    </w:p>
    <w:p w:rsidR="00F2708B" w:rsidRDefault="00F2708B" w:rsidP="00F2708B">
      <w:pPr>
        <w:spacing w:line="240" w:lineRule="auto"/>
        <w:jc w:val="center"/>
        <w:rPr>
          <w:rFonts w:cs="Times New Roman"/>
          <w:bCs/>
          <w:szCs w:val="24"/>
          <w:lang w:val="en-US"/>
        </w:rPr>
      </w:pPr>
      <w:r>
        <w:rPr>
          <w:rFonts w:cs="Times New Roman"/>
          <w:bCs/>
          <w:szCs w:val="24"/>
          <w:lang w:val="en-US"/>
        </w:rPr>
        <w:t>Tanggal 30 Januari 2017</w:t>
      </w:r>
    </w:p>
    <w:p w:rsidR="00F2708B" w:rsidRDefault="00F2708B" w:rsidP="00F2708B">
      <w:pPr>
        <w:spacing w:line="240" w:lineRule="auto"/>
        <w:jc w:val="center"/>
        <w:rPr>
          <w:rFonts w:cs="Times New Roman"/>
          <w:bCs/>
          <w:szCs w:val="24"/>
          <w:lang w:val="en-US"/>
        </w:rPr>
      </w:pPr>
    </w:p>
    <w:p w:rsidR="00F2708B" w:rsidRDefault="00F2708B" w:rsidP="00F2708B">
      <w:pPr>
        <w:spacing w:line="240" w:lineRule="auto"/>
        <w:jc w:val="center"/>
        <w:rPr>
          <w:rFonts w:cs="Times New Roman"/>
          <w:bCs/>
          <w:szCs w:val="24"/>
          <w:lang w:val="en-US"/>
        </w:rPr>
      </w:pPr>
    </w:p>
    <w:p w:rsidR="00F2708B" w:rsidRDefault="00F2708B" w:rsidP="00F2708B">
      <w:pPr>
        <w:spacing w:line="240" w:lineRule="auto"/>
        <w:jc w:val="center"/>
        <w:rPr>
          <w:rFonts w:cs="Times New Roman"/>
          <w:bCs/>
          <w:szCs w:val="24"/>
          <w:lang w:val="en-US"/>
        </w:rPr>
      </w:pPr>
      <w:r>
        <w:rPr>
          <w:rFonts w:cs="Times New Roman"/>
          <w:bCs/>
          <w:szCs w:val="24"/>
          <w:lang w:val="en-US"/>
        </w:rPr>
        <w:t>TIM PENGUJI</w:t>
      </w:r>
    </w:p>
    <w:p w:rsidR="00F2708B" w:rsidRDefault="00F2708B" w:rsidP="00F2708B">
      <w:pPr>
        <w:spacing w:line="240" w:lineRule="auto"/>
        <w:rPr>
          <w:rFonts w:cs="Times New Roman"/>
          <w:bCs/>
          <w:szCs w:val="24"/>
          <w:lang w:val="en-US"/>
        </w:rPr>
      </w:pPr>
    </w:p>
    <w:p w:rsidR="00F2708B" w:rsidRDefault="00F2708B" w:rsidP="00F2708B">
      <w:pPr>
        <w:spacing w:line="240" w:lineRule="auto"/>
        <w:rPr>
          <w:rFonts w:cs="Times New Roman"/>
          <w:bCs/>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4077"/>
      </w:tblGrid>
      <w:tr w:rsidR="00F2708B" w:rsidTr="00AF169F">
        <w:tc>
          <w:tcPr>
            <w:tcW w:w="4077" w:type="dxa"/>
          </w:tcPr>
          <w:p w:rsidR="00F2708B" w:rsidRDefault="00F2708B" w:rsidP="00AF169F">
            <w:pPr>
              <w:rPr>
                <w:rFonts w:cs="Times New Roman"/>
                <w:bCs/>
                <w:szCs w:val="24"/>
                <w:lang w:val="en-US"/>
              </w:rPr>
            </w:pPr>
            <w:r>
              <w:rPr>
                <w:rFonts w:cs="Times New Roman"/>
                <w:bCs/>
                <w:szCs w:val="24"/>
                <w:lang w:val="en-US"/>
              </w:rPr>
              <w:t>Ketua Dewan Penguji</w:t>
            </w:r>
          </w:p>
          <w:p w:rsidR="00F2708B" w:rsidRDefault="00F2708B" w:rsidP="00AF169F">
            <w:pPr>
              <w:rPr>
                <w:rFonts w:cs="Times New Roman"/>
                <w:bCs/>
                <w:szCs w:val="24"/>
                <w:lang w:val="en-US"/>
              </w:rPr>
            </w:pPr>
            <w:r>
              <w:rPr>
                <w:rFonts w:cs="Times New Roman"/>
                <w:bCs/>
                <w:szCs w:val="24"/>
                <w:lang w:val="en-US"/>
              </w:rPr>
              <w:t>Nanik Dwi Sukati, S. Gz., M.M</w:t>
            </w:r>
          </w:p>
          <w:p w:rsidR="00F2708B" w:rsidRDefault="00F2708B" w:rsidP="00AF169F">
            <w:pPr>
              <w:rPr>
                <w:rFonts w:cs="Times New Roman"/>
                <w:bCs/>
                <w:szCs w:val="24"/>
                <w:lang w:val="en-US"/>
              </w:rPr>
            </w:pPr>
            <w:r>
              <w:rPr>
                <w:rFonts w:cs="Times New Roman"/>
                <w:bCs/>
                <w:szCs w:val="24"/>
                <w:lang w:val="en-US"/>
              </w:rPr>
              <w:t>NIP. 19820519 200604 2 012</w:t>
            </w:r>
          </w:p>
        </w:tc>
        <w:tc>
          <w:tcPr>
            <w:tcW w:w="4077" w:type="dxa"/>
          </w:tcPr>
          <w:p w:rsidR="00F2708B" w:rsidRDefault="00F2708B" w:rsidP="00AF169F">
            <w:pPr>
              <w:rPr>
                <w:rFonts w:cs="Times New Roman"/>
                <w:bCs/>
                <w:szCs w:val="24"/>
                <w:lang w:val="en-US"/>
              </w:rPr>
            </w:pPr>
          </w:p>
          <w:p w:rsidR="00F2708B" w:rsidRDefault="00F2708B" w:rsidP="00AF169F">
            <w:pPr>
              <w:rPr>
                <w:rFonts w:cs="Times New Roman"/>
                <w:bCs/>
                <w:szCs w:val="24"/>
                <w:lang w:val="en-US"/>
              </w:rPr>
            </w:pPr>
          </w:p>
          <w:p w:rsidR="00F2708B" w:rsidRDefault="00F2708B" w:rsidP="00AF169F">
            <w:pPr>
              <w:jc w:val="center"/>
              <w:rPr>
                <w:rFonts w:cs="Times New Roman"/>
                <w:bCs/>
                <w:szCs w:val="24"/>
                <w:lang w:val="en-US"/>
              </w:rPr>
            </w:pPr>
            <w:r>
              <w:rPr>
                <w:rFonts w:cs="Times New Roman"/>
                <w:bCs/>
                <w:szCs w:val="24"/>
                <w:lang w:val="en-US"/>
              </w:rPr>
              <w:t>(………………………………..)</w:t>
            </w:r>
          </w:p>
        </w:tc>
      </w:tr>
      <w:tr w:rsidR="00F2708B" w:rsidTr="00AF169F">
        <w:tc>
          <w:tcPr>
            <w:tcW w:w="4077" w:type="dxa"/>
          </w:tcPr>
          <w:p w:rsidR="00F2708B" w:rsidRDefault="00F2708B" w:rsidP="00AF169F">
            <w:pPr>
              <w:rPr>
                <w:rFonts w:cs="Times New Roman"/>
                <w:bCs/>
                <w:szCs w:val="24"/>
                <w:lang w:val="en-US"/>
              </w:rPr>
            </w:pPr>
          </w:p>
        </w:tc>
        <w:tc>
          <w:tcPr>
            <w:tcW w:w="4077" w:type="dxa"/>
          </w:tcPr>
          <w:p w:rsidR="00F2708B" w:rsidRDefault="00F2708B" w:rsidP="00AF169F">
            <w:pPr>
              <w:rPr>
                <w:rFonts w:cs="Times New Roman"/>
                <w:bCs/>
                <w:szCs w:val="24"/>
                <w:lang w:val="en-US"/>
              </w:rPr>
            </w:pPr>
          </w:p>
        </w:tc>
      </w:tr>
      <w:tr w:rsidR="00F2708B" w:rsidTr="00AF169F">
        <w:tc>
          <w:tcPr>
            <w:tcW w:w="4077" w:type="dxa"/>
          </w:tcPr>
          <w:p w:rsidR="00F2708B" w:rsidRDefault="00F2708B" w:rsidP="00AF169F">
            <w:pPr>
              <w:rPr>
                <w:rFonts w:cs="Times New Roman"/>
                <w:bCs/>
                <w:szCs w:val="24"/>
                <w:lang w:val="en-US"/>
              </w:rPr>
            </w:pPr>
          </w:p>
        </w:tc>
        <w:tc>
          <w:tcPr>
            <w:tcW w:w="4077" w:type="dxa"/>
          </w:tcPr>
          <w:p w:rsidR="00F2708B" w:rsidRDefault="00F2708B" w:rsidP="00AF169F">
            <w:pPr>
              <w:rPr>
                <w:rFonts w:cs="Times New Roman"/>
                <w:bCs/>
                <w:szCs w:val="24"/>
                <w:lang w:val="en-US"/>
              </w:rPr>
            </w:pPr>
          </w:p>
        </w:tc>
      </w:tr>
      <w:tr w:rsidR="00F2708B" w:rsidTr="00AF169F">
        <w:tc>
          <w:tcPr>
            <w:tcW w:w="4077" w:type="dxa"/>
          </w:tcPr>
          <w:p w:rsidR="00F2708B" w:rsidRDefault="00F2708B" w:rsidP="00AF169F">
            <w:pPr>
              <w:rPr>
                <w:rFonts w:cs="Times New Roman"/>
                <w:bCs/>
                <w:szCs w:val="24"/>
                <w:lang w:val="en-US"/>
              </w:rPr>
            </w:pPr>
            <w:r>
              <w:rPr>
                <w:rFonts w:cs="Times New Roman"/>
                <w:bCs/>
                <w:szCs w:val="24"/>
                <w:lang w:val="en-US"/>
              </w:rPr>
              <w:t>Penguji I</w:t>
            </w:r>
          </w:p>
          <w:p w:rsidR="00F2708B" w:rsidRDefault="00F2708B" w:rsidP="00AF169F">
            <w:pPr>
              <w:rPr>
                <w:rFonts w:cs="Times New Roman"/>
                <w:bCs/>
                <w:szCs w:val="24"/>
                <w:lang w:val="en-US"/>
              </w:rPr>
            </w:pPr>
            <w:r>
              <w:rPr>
                <w:rFonts w:cs="Times New Roman"/>
                <w:bCs/>
                <w:szCs w:val="24"/>
                <w:lang w:val="en-US"/>
              </w:rPr>
              <w:t>BanunRohimah, S.Gz., M. Gizi</w:t>
            </w:r>
          </w:p>
          <w:p w:rsidR="00F2708B" w:rsidRDefault="00F2708B" w:rsidP="00AF169F">
            <w:pPr>
              <w:rPr>
                <w:rFonts w:cs="Times New Roman"/>
                <w:bCs/>
                <w:szCs w:val="24"/>
                <w:lang w:val="en-US"/>
              </w:rPr>
            </w:pPr>
            <w:r>
              <w:rPr>
                <w:rFonts w:cs="Times New Roman"/>
                <w:bCs/>
                <w:szCs w:val="24"/>
                <w:lang w:val="en-US"/>
              </w:rPr>
              <w:t>NIP. 19830730 200501 2 009</w:t>
            </w:r>
          </w:p>
        </w:tc>
        <w:tc>
          <w:tcPr>
            <w:tcW w:w="4077" w:type="dxa"/>
          </w:tcPr>
          <w:p w:rsidR="00F2708B" w:rsidRDefault="00F2708B" w:rsidP="00AF169F">
            <w:pPr>
              <w:rPr>
                <w:rFonts w:cs="Times New Roman"/>
                <w:bCs/>
                <w:szCs w:val="24"/>
                <w:lang w:val="en-US"/>
              </w:rPr>
            </w:pPr>
          </w:p>
          <w:p w:rsidR="00F2708B" w:rsidRDefault="00F2708B" w:rsidP="00AF169F">
            <w:pPr>
              <w:rPr>
                <w:rFonts w:cs="Times New Roman"/>
                <w:bCs/>
                <w:szCs w:val="24"/>
                <w:lang w:val="en-US"/>
              </w:rPr>
            </w:pPr>
          </w:p>
          <w:p w:rsidR="00F2708B" w:rsidRDefault="00F2708B" w:rsidP="00AF169F">
            <w:pPr>
              <w:jc w:val="center"/>
              <w:rPr>
                <w:rFonts w:cs="Times New Roman"/>
                <w:bCs/>
                <w:szCs w:val="24"/>
                <w:lang w:val="en-US"/>
              </w:rPr>
            </w:pPr>
            <w:r>
              <w:rPr>
                <w:rFonts w:cs="Times New Roman"/>
                <w:bCs/>
                <w:szCs w:val="24"/>
                <w:lang w:val="en-US"/>
              </w:rPr>
              <w:t>(………………………………..)</w:t>
            </w:r>
          </w:p>
        </w:tc>
      </w:tr>
      <w:tr w:rsidR="00F2708B" w:rsidTr="00AF169F">
        <w:tc>
          <w:tcPr>
            <w:tcW w:w="4077" w:type="dxa"/>
          </w:tcPr>
          <w:p w:rsidR="00F2708B" w:rsidRDefault="00F2708B" w:rsidP="00AF169F">
            <w:pPr>
              <w:rPr>
                <w:rFonts w:cs="Times New Roman"/>
                <w:bCs/>
                <w:szCs w:val="24"/>
                <w:lang w:val="en-US"/>
              </w:rPr>
            </w:pPr>
          </w:p>
        </w:tc>
        <w:tc>
          <w:tcPr>
            <w:tcW w:w="4077" w:type="dxa"/>
          </w:tcPr>
          <w:p w:rsidR="00F2708B" w:rsidRDefault="00F2708B" w:rsidP="00AF169F">
            <w:pPr>
              <w:rPr>
                <w:rFonts w:cs="Times New Roman"/>
                <w:bCs/>
                <w:szCs w:val="24"/>
                <w:lang w:val="en-US"/>
              </w:rPr>
            </w:pPr>
          </w:p>
        </w:tc>
      </w:tr>
      <w:tr w:rsidR="00F2708B" w:rsidTr="00AF169F">
        <w:tc>
          <w:tcPr>
            <w:tcW w:w="4077" w:type="dxa"/>
          </w:tcPr>
          <w:p w:rsidR="00F2708B" w:rsidRDefault="00F2708B" w:rsidP="00AF169F">
            <w:pPr>
              <w:rPr>
                <w:rFonts w:cs="Times New Roman"/>
                <w:bCs/>
                <w:szCs w:val="24"/>
                <w:lang w:val="en-US"/>
              </w:rPr>
            </w:pPr>
          </w:p>
        </w:tc>
        <w:tc>
          <w:tcPr>
            <w:tcW w:w="4077" w:type="dxa"/>
          </w:tcPr>
          <w:p w:rsidR="00F2708B" w:rsidRDefault="00F2708B" w:rsidP="00AF169F">
            <w:pPr>
              <w:rPr>
                <w:rFonts w:cs="Times New Roman"/>
                <w:bCs/>
                <w:szCs w:val="24"/>
                <w:lang w:val="en-US"/>
              </w:rPr>
            </w:pPr>
          </w:p>
        </w:tc>
      </w:tr>
      <w:tr w:rsidR="00F2708B" w:rsidTr="00AF169F">
        <w:tc>
          <w:tcPr>
            <w:tcW w:w="4077" w:type="dxa"/>
          </w:tcPr>
          <w:p w:rsidR="00F2708B" w:rsidRDefault="00F2708B" w:rsidP="00AF169F">
            <w:pPr>
              <w:rPr>
                <w:rFonts w:cs="Times New Roman"/>
                <w:bCs/>
                <w:szCs w:val="24"/>
                <w:lang w:val="en-US"/>
              </w:rPr>
            </w:pPr>
            <w:r>
              <w:rPr>
                <w:rFonts w:cs="Times New Roman"/>
                <w:bCs/>
                <w:szCs w:val="24"/>
                <w:lang w:val="en-US"/>
              </w:rPr>
              <w:t>Penguji II</w:t>
            </w:r>
          </w:p>
          <w:p w:rsidR="00F2708B" w:rsidRDefault="00F2708B" w:rsidP="00AF169F">
            <w:pPr>
              <w:rPr>
                <w:rFonts w:cs="Times New Roman"/>
                <w:bCs/>
                <w:szCs w:val="24"/>
                <w:lang w:val="en-US"/>
              </w:rPr>
            </w:pPr>
            <w:r>
              <w:rPr>
                <w:rFonts w:cs="Times New Roman"/>
                <w:bCs/>
                <w:szCs w:val="24"/>
                <w:lang w:val="en-US"/>
              </w:rPr>
              <w:t>FretikaUtami Dewi, S. Gz., M.Pd</w:t>
            </w:r>
          </w:p>
          <w:p w:rsidR="00F2708B" w:rsidRDefault="00F2708B" w:rsidP="00AF169F">
            <w:pPr>
              <w:rPr>
                <w:rFonts w:cs="Times New Roman"/>
                <w:bCs/>
                <w:szCs w:val="24"/>
                <w:lang w:val="en-US"/>
              </w:rPr>
            </w:pPr>
            <w:r>
              <w:rPr>
                <w:rFonts w:cs="Times New Roman"/>
                <w:bCs/>
                <w:szCs w:val="24"/>
                <w:lang w:val="en-US"/>
              </w:rPr>
              <w:t>NIP. 19780218 200012 2 004</w:t>
            </w:r>
          </w:p>
        </w:tc>
        <w:tc>
          <w:tcPr>
            <w:tcW w:w="4077" w:type="dxa"/>
          </w:tcPr>
          <w:p w:rsidR="00F2708B" w:rsidRDefault="00F2708B" w:rsidP="00AF169F">
            <w:pPr>
              <w:jc w:val="center"/>
              <w:rPr>
                <w:rFonts w:cs="Times New Roman"/>
                <w:bCs/>
                <w:szCs w:val="24"/>
                <w:lang w:val="en-US"/>
              </w:rPr>
            </w:pPr>
          </w:p>
          <w:p w:rsidR="00F2708B" w:rsidRDefault="00F2708B" w:rsidP="00AF169F">
            <w:pPr>
              <w:jc w:val="center"/>
              <w:rPr>
                <w:rFonts w:cs="Times New Roman"/>
                <w:bCs/>
                <w:szCs w:val="24"/>
                <w:lang w:val="en-US"/>
              </w:rPr>
            </w:pPr>
          </w:p>
          <w:p w:rsidR="00F2708B" w:rsidRDefault="00F2708B" w:rsidP="00AF169F">
            <w:pPr>
              <w:jc w:val="center"/>
              <w:rPr>
                <w:rFonts w:cs="Times New Roman"/>
                <w:bCs/>
                <w:szCs w:val="24"/>
                <w:lang w:val="en-US"/>
              </w:rPr>
            </w:pPr>
            <w:r>
              <w:rPr>
                <w:rFonts w:cs="Times New Roman"/>
                <w:bCs/>
                <w:szCs w:val="24"/>
                <w:lang w:val="en-US"/>
              </w:rPr>
              <w:t>(………………………………..)</w:t>
            </w:r>
          </w:p>
        </w:tc>
      </w:tr>
    </w:tbl>
    <w:p w:rsidR="00F2708B" w:rsidRDefault="00F2708B" w:rsidP="00F2708B">
      <w:pPr>
        <w:spacing w:line="240" w:lineRule="auto"/>
        <w:jc w:val="center"/>
        <w:rPr>
          <w:rFonts w:cs="Times New Roman"/>
          <w:b/>
          <w:bCs/>
          <w:szCs w:val="24"/>
          <w:lang w:val="en-US"/>
        </w:rPr>
      </w:pPr>
    </w:p>
    <w:p w:rsidR="00F260F4" w:rsidRDefault="00F260F4" w:rsidP="00F260F4">
      <w:pPr>
        <w:spacing w:line="240" w:lineRule="auto"/>
        <w:jc w:val="center"/>
        <w:rPr>
          <w:rFonts w:cs="Times New Roman"/>
          <w:b/>
          <w:bCs/>
          <w:sz w:val="28"/>
          <w:szCs w:val="24"/>
          <w:lang w:val="en-US"/>
        </w:rPr>
      </w:pPr>
      <w:r>
        <w:rPr>
          <w:rFonts w:cs="Times New Roman"/>
          <w:b/>
          <w:bCs/>
          <w:sz w:val="28"/>
          <w:szCs w:val="24"/>
        </w:rPr>
        <w:t>G</w:t>
      </w:r>
      <w:r>
        <w:rPr>
          <w:rFonts w:cs="Times New Roman"/>
          <w:b/>
          <w:bCs/>
          <w:sz w:val="28"/>
          <w:szCs w:val="24"/>
          <w:lang w:val="en-US"/>
        </w:rPr>
        <w:t xml:space="preserve">ambaran kepatuhan diet diabetes melitus dengan kadar gula darah puasa pada pasien dm tipe </w:t>
      </w:r>
      <w:r>
        <w:rPr>
          <w:rFonts w:cs="Times New Roman"/>
          <w:b/>
          <w:bCs/>
          <w:sz w:val="28"/>
          <w:szCs w:val="24"/>
        </w:rPr>
        <w:t>II</w:t>
      </w:r>
      <w:r>
        <w:rPr>
          <w:rFonts w:cs="Times New Roman"/>
          <w:b/>
          <w:bCs/>
          <w:sz w:val="28"/>
          <w:szCs w:val="24"/>
          <w:lang w:val="en-US"/>
        </w:rPr>
        <w:t xml:space="preserve"> yang menjalani rawat jalan di rsud</w:t>
      </w:r>
      <w:r>
        <w:rPr>
          <w:rFonts w:cs="Times New Roman"/>
          <w:b/>
          <w:bCs/>
          <w:sz w:val="28"/>
          <w:szCs w:val="24"/>
        </w:rPr>
        <w:t xml:space="preserve"> </w:t>
      </w:r>
      <w:r>
        <w:rPr>
          <w:rFonts w:cs="Times New Roman"/>
          <w:b/>
          <w:bCs/>
          <w:sz w:val="28"/>
          <w:szCs w:val="24"/>
          <w:lang w:val="en-US"/>
        </w:rPr>
        <w:t xml:space="preserve">dr. </w:t>
      </w:r>
      <w:r>
        <w:rPr>
          <w:rFonts w:cs="Times New Roman"/>
          <w:b/>
          <w:bCs/>
          <w:sz w:val="28"/>
          <w:szCs w:val="24"/>
        </w:rPr>
        <w:t>D</w:t>
      </w:r>
      <w:r>
        <w:rPr>
          <w:rFonts w:cs="Times New Roman"/>
          <w:b/>
          <w:bCs/>
          <w:sz w:val="28"/>
          <w:szCs w:val="24"/>
          <w:lang w:val="en-US"/>
        </w:rPr>
        <w:t xml:space="preserve">oris </w:t>
      </w:r>
      <w:r>
        <w:rPr>
          <w:rFonts w:cs="Times New Roman"/>
          <w:b/>
          <w:bCs/>
          <w:sz w:val="28"/>
          <w:szCs w:val="24"/>
        </w:rPr>
        <w:t>S</w:t>
      </w:r>
      <w:r>
        <w:rPr>
          <w:rFonts w:cs="Times New Roman"/>
          <w:b/>
          <w:bCs/>
          <w:sz w:val="28"/>
          <w:szCs w:val="24"/>
          <w:lang w:val="en-US"/>
        </w:rPr>
        <w:t xml:space="preserve">ylvanus </w:t>
      </w:r>
      <w:r>
        <w:rPr>
          <w:rFonts w:cs="Times New Roman"/>
          <w:b/>
          <w:bCs/>
          <w:sz w:val="28"/>
          <w:szCs w:val="24"/>
        </w:rPr>
        <w:t>P</w:t>
      </w:r>
      <w:r>
        <w:rPr>
          <w:rFonts w:cs="Times New Roman"/>
          <w:b/>
          <w:bCs/>
          <w:sz w:val="28"/>
          <w:szCs w:val="24"/>
          <w:lang w:val="en-US"/>
        </w:rPr>
        <w:t xml:space="preserve">alangka </w:t>
      </w:r>
      <w:r>
        <w:rPr>
          <w:rFonts w:cs="Times New Roman"/>
          <w:b/>
          <w:bCs/>
          <w:sz w:val="28"/>
          <w:szCs w:val="24"/>
        </w:rPr>
        <w:t>R</w:t>
      </w:r>
      <w:bookmarkStart w:id="0" w:name="_GoBack"/>
      <w:bookmarkEnd w:id="0"/>
      <w:r>
        <w:rPr>
          <w:rFonts w:cs="Times New Roman"/>
          <w:b/>
          <w:bCs/>
          <w:sz w:val="28"/>
          <w:szCs w:val="24"/>
          <w:lang w:val="en-US"/>
        </w:rPr>
        <w:t>aya</w:t>
      </w:r>
    </w:p>
    <w:p w:rsidR="00F260F4" w:rsidRDefault="00F260F4" w:rsidP="00F260F4">
      <w:pPr>
        <w:spacing w:line="240" w:lineRule="auto"/>
        <w:jc w:val="center"/>
        <w:rPr>
          <w:rFonts w:cs="Times New Roman"/>
          <w:b/>
          <w:bCs/>
          <w:szCs w:val="24"/>
          <w:lang w:val="en-US"/>
        </w:rPr>
      </w:pPr>
    </w:p>
    <w:p w:rsidR="00731A6F" w:rsidRPr="00F2708B" w:rsidRDefault="00731A6F" w:rsidP="00F2708B">
      <w:pPr>
        <w:rPr>
          <w:rFonts w:cs="Times New Roman"/>
          <w:b/>
          <w:bCs/>
          <w:szCs w:val="24"/>
          <w:lang w:val="en-US"/>
        </w:rPr>
      </w:pPr>
    </w:p>
    <w:sectPr w:rsidR="00731A6F" w:rsidRPr="00F2708B" w:rsidSect="002B3277">
      <w:footerReference w:type="default" r:id="rId8"/>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E47" w:rsidRDefault="00C17E47" w:rsidP="00B907D6">
      <w:pPr>
        <w:spacing w:line="240" w:lineRule="auto"/>
      </w:pPr>
      <w:r>
        <w:separator/>
      </w:r>
    </w:p>
  </w:endnote>
  <w:endnote w:type="continuationSeparator" w:id="0">
    <w:p w:rsidR="00C17E47" w:rsidRDefault="00C17E47" w:rsidP="00B907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7D6" w:rsidRPr="00F260F4" w:rsidRDefault="00B907D6" w:rsidP="00B907D6">
    <w:pPr>
      <w:pStyle w:val="Footer"/>
      <w:jc w:val="center"/>
    </w:pPr>
    <w:r>
      <w:rPr>
        <w:lang w:val="en-US"/>
      </w:rPr>
      <w:t>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E47" w:rsidRDefault="00C17E47" w:rsidP="00B907D6">
      <w:pPr>
        <w:spacing w:line="240" w:lineRule="auto"/>
      </w:pPr>
      <w:r>
        <w:separator/>
      </w:r>
    </w:p>
  </w:footnote>
  <w:footnote w:type="continuationSeparator" w:id="0">
    <w:p w:rsidR="00C17E47" w:rsidRDefault="00C17E47" w:rsidP="00B907D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FA663B"/>
    <w:multiLevelType w:val="hybridMultilevel"/>
    <w:tmpl w:val="799CD100"/>
    <w:lvl w:ilvl="0" w:tplc="5E16CF6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E66CE"/>
    <w:rsid w:val="00015A43"/>
    <w:rsid w:val="000207CD"/>
    <w:rsid w:val="001527DE"/>
    <w:rsid w:val="001957A5"/>
    <w:rsid w:val="001A53E9"/>
    <w:rsid w:val="001C4BE0"/>
    <w:rsid w:val="001E66CE"/>
    <w:rsid w:val="00223925"/>
    <w:rsid w:val="00240434"/>
    <w:rsid w:val="002B3277"/>
    <w:rsid w:val="002B4C14"/>
    <w:rsid w:val="00496FDF"/>
    <w:rsid w:val="00562C4C"/>
    <w:rsid w:val="005752D4"/>
    <w:rsid w:val="005A2AC6"/>
    <w:rsid w:val="00731A6F"/>
    <w:rsid w:val="007F61FE"/>
    <w:rsid w:val="00820257"/>
    <w:rsid w:val="00860629"/>
    <w:rsid w:val="008744A8"/>
    <w:rsid w:val="009073E8"/>
    <w:rsid w:val="0096711A"/>
    <w:rsid w:val="00B17C03"/>
    <w:rsid w:val="00B907D6"/>
    <w:rsid w:val="00B94BB4"/>
    <w:rsid w:val="00B94F99"/>
    <w:rsid w:val="00C17E47"/>
    <w:rsid w:val="00C800E9"/>
    <w:rsid w:val="00E3350E"/>
    <w:rsid w:val="00F260F4"/>
    <w:rsid w:val="00F2708B"/>
    <w:rsid w:val="00F5252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6CE"/>
    <w:pPr>
      <w:jc w:val="both"/>
    </w:pPr>
    <w:rPr>
      <w:rFonts w:ascii="Times New Roman" w:hAnsi="Times New Roman"/>
      <w:sz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1A6F"/>
    <w:pPr>
      <w:ind w:left="720"/>
      <w:contextualSpacing/>
    </w:pPr>
  </w:style>
  <w:style w:type="paragraph" w:styleId="Header">
    <w:name w:val="header"/>
    <w:basedOn w:val="Normal"/>
    <w:link w:val="HeaderChar"/>
    <w:uiPriority w:val="99"/>
    <w:unhideWhenUsed/>
    <w:rsid w:val="00B907D6"/>
    <w:pPr>
      <w:tabs>
        <w:tab w:val="center" w:pos="4680"/>
        <w:tab w:val="right" w:pos="9360"/>
      </w:tabs>
      <w:spacing w:line="240" w:lineRule="auto"/>
    </w:pPr>
  </w:style>
  <w:style w:type="character" w:customStyle="1" w:styleId="HeaderChar">
    <w:name w:val="Header Char"/>
    <w:basedOn w:val="DefaultParagraphFont"/>
    <w:link w:val="Header"/>
    <w:uiPriority w:val="99"/>
    <w:rsid w:val="00B907D6"/>
    <w:rPr>
      <w:rFonts w:ascii="Times New Roman" w:hAnsi="Times New Roman"/>
      <w:sz w:val="24"/>
      <w:lang w:val="id-ID"/>
    </w:rPr>
  </w:style>
  <w:style w:type="paragraph" w:styleId="Footer">
    <w:name w:val="footer"/>
    <w:basedOn w:val="Normal"/>
    <w:link w:val="FooterChar"/>
    <w:uiPriority w:val="99"/>
    <w:unhideWhenUsed/>
    <w:rsid w:val="00B907D6"/>
    <w:pPr>
      <w:tabs>
        <w:tab w:val="center" w:pos="4680"/>
        <w:tab w:val="right" w:pos="9360"/>
      </w:tabs>
      <w:spacing w:line="240" w:lineRule="auto"/>
    </w:pPr>
  </w:style>
  <w:style w:type="character" w:customStyle="1" w:styleId="FooterChar">
    <w:name w:val="Footer Char"/>
    <w:basedOn w:val="DefaultParagraphFont"/>
    <w:link w:val="Footer"/>
    <w:uiPriority w:val="99"/>
    <w:rsid w:val="00B907D6"/>
    <w:rPr>
      <w:rFonts w:ascii="Times New Roman" w:hAnsi="Times New Roman"/>
      <w:sz w:val="24"/>
      <w:lang w:val="id-ID"/>
    </w:rPr>
  </w:style>
  <w:style w:type="table" w:styleId="TableGrid">
    <w:name w:val="Table Grid"/>
    <w:basedOn w:val="TableNormal"/>
    <w:uiPriority w:val="59"/>
    <w:rsid w:val="00F2708B"/>
    <w:pPr>
      <w:spacing w:line="240" w:lineRule="auto"/>
      <w:jc w:val="both"/>
    </w:pPr>
    <w:rPr>
      <w:rFonts w:ascii="Times New Roman" w:hAnsi="Times New Roman"/>
      <w:sz w:val="24"/>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0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2</Pages>
  <Words>361</Words>
  <Characters>2061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dc:creator>
  <cp:lastModifiedBy>HP</cp:lastModifiedBy>
  <cp:revision>19</cp:revision>
  <cp:lastPrinted>2017-07-27T05:25:00Z</cp:lastPrinted>
  <dcterms:created xsi:type="dcterms:W3CDTF">2017-07-25T05:09:00Z</dcterms:created>
  <dcterms:modified xsi:type="dcterms:W3CDTF">2020-05-16T12:06:00Z</dcterms:modified>
</cp:coreProperties>
</file>